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bookmarkStart w:id="0" w:name="_GoBack"/>
      <w:bookmarkEnd w:id="0"/>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the </w:t>
      </w:r>
      <w:r w:rsidRPr="00C517E3">
        <w:t xml:space="preserve">Accounting Statements (i.e.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w:t>
      </w:r>
      <w:proofErr w:type="spellStart"/>
      <w:r w:rsidRPr="00C517E3">
        <w:t>i</w:t>
      </w:r>
      <w:proofErr w:type="spellEnd"/>
      <w:r w:rsidRPr="00C517E3">
        <w:t>) a declaration, signed by that officer to the effect that the status of the Accounting Statements are unaudited and that the Accounting Statements as published may be subject to change;</w:t>
      </w:r>
      <w:r>
        <w:t xml:space="preserve"> </w:t>
      </w:r>
    </w:p>
    <w:p w14:paraId="53B1F183" w14:textId="400A1353" w:rsidR="00815FCF" w:rsidRDefault="00815FCF" w:rsidP="00815FCF">
      <w:pPr>
        <w:ind w:left="1440"/>
      </w:pPr>
      <w:r>
        <w:t xml:space="preserve">(ii) the Annual Governance Statement (i.e. Section 1 of </w:t>
      </w:r>
      <w:r w:rsidR="00414553">
        <w:t xml:space="preserve">either Part 2 or Part 3, whichever is relevant, of the </w:t>
      </w:r>
      <w:r w:rsidR="006074C4">
        <w:t>AGAR</w:t>
      </w:r>
      <w:r>
        <w:t>); and</w:t>
      </w:r>
    </w:p>
    <w:p w14:paraId="6C8AFF23" w14:textId="77777777" w:rsidR="00815FCF" w:rsidRDefault="00815FCF" w:rsidP="006F2BF0">
      <w:pPr>
        <w:spacing w:after="60"/>
        <w:ind w:left="720"/>
      </w:pPr>
      <w:r>
        <w:t>(b) a statement that sets out—</w:t>
      </w:r>
    </w:p>
    <w:p w14:paraId="2B6AC5AC" w14:textId="77777777" w:rsidR="00815FCF" w:rsidRDefault="00815FCF" w:rsidP="00815FCF">
      <w:pPr>
        <w:ind w:left="1440"/>
      </w:pPr>
      <w:r>
        <w:t>(</w:t>
      </w:r>
      <w:proofErr w:type="spellStart"/>
      <w:r>
        <w:t>i</w:t>
      </w:r>
      <w:proofErr w:type="spellEnd"/>
      <w:r>
        <w:t>)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77777777" w:rsidR="00815FCF" w:rsidRPr="005E1744" w:rsidRDefault="00815FCF" w:rsidP="006F2BF0">
      <w:pPr>
        <w:overflowPunct w:val="0"/>
        <w:autoSpaceDE w:val="0"/>
        <w:autoSpaceDN w:val="0"/>
        <w:adjustRightInd w:val="0"/>
        <w:spacing w:after="6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513D045C"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BF3571">
        <w:rPr>
          <w:szCs w:val="21"/>
        </w:rPr>
        <w:t>1</w:t>
      </w:r>
      <w:r w:rsidR="00C4713C">
        <w:rPr>
          <w:szCs w:val="21"/>
        </w:rPr>
        <w:t>4</w:t>
      </w:r>
      <w:r w:rsidR="00BF3571">
        <w:rPr>
          <w:szCs w:val="21"/>
        </w:rPr>
        <w:t xml:space="preserve"> June – Friday </w:t>
      </w:r>
      <w:r w:rsidR="006F2BF0">
        <w:rPr>
          <w:szCs w:val="21"/>
        </w:rPr>
        <w:t>2</w:t>
      </w:r>
      <w:r w:rsidR="00C4713C">
        <w:rPr>
          <w:szCs w:val="21"/>
        </w:rPr>
        <w:t>3</w:t>
      </w:r>
      <w:r w:rsidR="00BF3571">
        <w:rPr>
          <w:szCs w:val="21"/>
        </w:rPr>
        <w:t xml:space="preserve"> July 20</w:t>
      </w:r>
      <w:r w:rsidR="006F2BF0">
        <w:rPr>
          <w:szCs w:val="21"/>
        </w:rPr>
        <w:t>2</w:t>
      </w:r>
      <w:r w:rsidR="00C4713C">
        <w:rPr>
          <w:szCs w:val="21"/>
        </w:rPr>
        <w:t>1</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C4713C">
        <w:rPr>
          <w:szCs w:val="21"/>
        </w:rPr>
        <w:t>Thursday</w:t>
      </w:r>
      <w:r w:rsidR="00BF3571">
        <w:rPr>
          <w:szCs w:val="21"/>
        </w:rPr>
        <w:t xml:space="preserve"> 1 July –</w:t>
      </w:r>
      <w:r w:rsidR="006F2BF0">
        <w:rPr>
          <w:szCs w:val="21"/>
        </w:rPr>
        <w:t xml:space="preserve"> </w:t>
      </w:r>
      <w:r w:rsidR="00C4713C">
        <w:rPr>
          <w:szCs w:val="21"/>
        </w:rPr>
        <w:t>Wednesday</w:t>
      </w:r>
      <w:r w:rsidR="006F2BF0">
        <w:rPr>
          <w:szCs w:val="21"/>
        </w:rPr>
        <w:t xml:space="preserve"> 11</w:t>
      </w:r>
      <w:r w:rsidR="00BF3571">
        <w:rPr>
          <w:szCs w:val="21"/>
        </w:rPr>
        <w:t xml:space="preserve"> August 20</w:t>
      </w:r>
      <w:r w:rsidR="00C4713C">
        <w:rPr>
          <w:szCs w:val="21"/>
        </w:rPr>
        <w:t>21</w:t>
      </w:r>
      <w:r w:rsidR="00C551EB">
        <w:rPr>
          <w:szCs w:val="21"/>
        </w:rPr>
        <w:t>)</w:t>
      </w:r>
      <w:r w:rsidRPr="00C551EB">
        <w:rPr>
          <w:szCs w:val="21"/>
        </w:rPr>
        <w:t xml:space="preserve">; and </w:t>
      </w:r>
    </w:p>
    <w:p w14:paraId="4A14ECB8" w14:textId="22CC1028" w:rsidR="00815FCF"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7EB9E358" w14:textId="120B6BA9"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F9728F">
        <w:rPr>
          <w:rFonts w:eastAsia="Times New Roman" w:cs="Arial"/>
          <w:b/>
          <w:sz w:val="28"/>
          <w:szCs w:val="28"/>
        </w:rPr>
        <w:t>GLENTWORTH</w:t>
      </w:r>
      <w:r w:rsidR="00584D62">
        <w:rPr>
          <w:rFonts w:eastAsia="Times New Roman" w:cs="Arial"/>
          <w:b/>
          <w:sz w:val="28"/>
          <w:szCs w:val="28"/>
        </w:rPr>
        <w:t xml:space="preser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753E83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C4713C">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24CAC0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84D62">
              <w:rPr>
                <w:rFonts w:eastAsia="Times New Roman" w:cs="Arial"/>
                <w:b/>
                <w:sz w:val="18"/>
                <w:szCs w:val="18"/>
              </w:rPr>
              <w:t xml:space="preserve"> </w:t>
            </w:r>
            <w:r w:rsidRPr="00D06620">
              <w:rPr>
                <w:rFonts w:eastAsia="Times New Roman" w:cs="Arial"/>
                <w:sz w:val="18"/>
                <w:szCs w:val="18"/>
              </w:rPr>
              <w:t>(a)</w:t>
            </w:r>
            <w:r w:rsidR="00584D62">
              <w:rPr>
                <w:rFonts w:eastAsia="Times New Roman" w:cs="Arial"/>
                <w:sz w:val="18"/>
                <w:szCs w:val="18"/>
              </w:rPr>
              <w:t xml:space="preserve">  </w:t>
            </w:r>
            <w:r w:rsidR="00932522">
              <w:rPr>
                <w:rFonts w:eastAsia="Times New Roman" w:cs="Arial"/>
                <w:sz w:val="18"/>
                <w:szCs w:val="18"/>
              </w:rPr>
              <w:t>13</w:t>
            </w:r>
            <w:r w:rsidR="00584D62" w:rsidRPr="00584D62">
              <w:rPr>
                <w:rFonts w:eastAsia="Times New Roman" w:cs="Arial"/>
                <w:sz w:val="18"/>
                <w:szCs w:val="18"/>
                <w:vertAlign w:val="superscript"/>
              </w:rPr>
              <w:t>TH</w:t>
            </w:r>
            <w:r w:rsidR="00584D62">
              <w:rPr>
                <w:rFonts w:eastAsia="Times New Roman" w:cs="Arial"/>
                <w:sz w:val="18"/>
                <w:szCs w:val="18"/>
              </w:rPr>
              <w:t xml:space="preserve"> June 2021</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3FE43E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917CA8">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F94F106" w:rsidR="00815FCF" w:rsidRDefault="00815FCF" w:rsidP="00584D6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584D62">
              <w:rPr>
                <w:rFonts w:eastAsia="Times New Roman" w:cs="Arial"/>
                <w:sz w:val="18"/>
                <w:szCs w:val="18"/>
              </w:rPr>
              <w:t>Gavin Monks, Clerk RFO</w:t>
            </w:r>
          </w:p>
          <w:p w14:paraId="4FEF490C" w14:textId="1C86C545" w:rsidR="00584D62" w:rsidRDefault="00584D62" w:rsidP="00584D6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Bramley House, Church Street, Glentworth, DN215DG</w:t>
            </w:r>
          </w:p>
          <w:p w14:paraId="794A9B17" w14:textId="4D4E6B68" w:rsidR="00584D62" w:rsidRDefault="00584D62" w:rsidP="00584D6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01427668936, 07974704628</w:t>
            </w:r>
          </w:p>
          <w:p w14:paraId="6ACF2482" w14:textId="5443FDA1" w:rsidR="00584D62" w:rsidRPr="00D06620" w:rsidRDefault="00584D62" w:rsidP="00584D6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w:t>
            </w:r>
            <w:r w:rsidR="00F9728F">
              <w:rPr>
                <w:rFonts w:eastAsia="Times New Roman" w:cs="Arial"/>
                <w:sz w:val="18"/>
                <w:szCs w:val="18"/>
              </w:rPr>
              <w:t>glentworthpcclerk@hotmail.co.uk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888EF7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Monday 1</w:t>
            </w:r>
            <w:r w:rsidR="00C4713C">
              <w:rPr>
                <w:rFonts w:eastAsia="Times New Roman" w:cs="Arial"/>
                <w:b/>
                <w:sz w:val="18"/>
                <w:szCs w:val="18"/>
              </w:rPr>
              <w:t>4</w:t>
            </w:r>
            <w:r w:rsidR="00BF3571">
              <w:rPr>
                <w:rFonts w:eastAsia="Times New Roman" w:cs="Arial"/>
                <w:b/>
                <w:sz w:val="18"/>
                <w:szCs w:val="18"/>
              </w:rPr>
              <w:t xml:space="preserve"> June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7D23D2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Friday 2</w:t>
            </w:r>
            <w:r w:rsidR="00C4713C">
              <w:rPr>
                <w:rFonts w:eastAsia="Times New Roman" w:cs="Arial"/>
                <w:b/>
                <w:sz w:val="18"/>
                <w:szCs w:val="18"/>
              </w:rPr>
              <w:t>3</w:t>
            </w:r>
            <w:r w:rsidR="00C551EB" w:rsidRPr="00C551EB">
              <w:rPr>
                <w:rFonts w:eastAsia="Times New Roman" w:cs="Arial"/>
                <w:b/>
                <w:sz w:val="18"/>
                <w:szCs w:val="18"/>
              </w:rPr>
              <w:t xml:space="preserve"> July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10C73996" w:rsidR="00815FCF" w:rsidRPr="00D06620" w:rsidRDefault="00815FCF" w:rsidP="00584D62">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584D62">
              <w:rPr>
                <w:rFonts w:eastAsia="Times New Roman" w:cs="Arial"/>
                <w:b/>
                <w:sz w:val="18"/>
                <w:szCs w:val="18"/>
              </w:rPr>
              <w:t xml:space="preserve">Gavin Monks, </w:t>
            </w:r>
            <w:r w:rsidR="00932522">
              <w:rPr>
                <w:rFonts w:eastAsia="Times New Roman" w:cs="Arial"/>
                <w:b/>
                <w:sz w:val="18"/>
                <w:szCs w:val="18"/>
              </w:rPr>
              <w:t>Clerk/</w:t>
            </w:r>
            <w:r w:rsidR="00584D62">
              <w:rPr>
                <w:rFonts w:eastAsia="Times New Roman" w:cs="Arial"/>
                <w:b/>
                <w:sz w:val="18"/>
                <w:szCs w:val="18"/>
              </w:rPr>
              <w:t>RFO</w:t>
            </w:r>
            <w:r w:rsidR="00932522">
              <w:rPr>
                <w:rFonts w:eastAsia="Times New Roman" w:cs="Arial"/>
                <w:b/>
                <w:sz w:val="18"/>
                <w:szCs w:val="18"/>
              </w:rPr>
              <w:t xml:space="preserve"> </w:t>
            </w:r>
            <w:r w:rsidR="00F9728F">
              <w:rPr>
                <w:rFonts w:eastAsia="Times New Roman" w:cs="Arial"/>
                <w:b/>
                <w:sz w:val="18"/>
                <w:szCs w:val="18"/>
              </w:rPr>
              <w:t>Glentworth</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1669C"/>
    <w:rsid w:val="00270726"/>
    <w:rsid w:val="003F371A"/>
    <w:rsid w:val="00414553"/>
    <w:rsid w:val="00487B78"/>
    <w:rsid w:val="00500F4D"/>
    <w:rsid w:val="0050557D"/>
    <w:rsid w:val="00584D62"/>
    <w:rsid w:val="005A520D"/>
    <w:rsid w:val="006074C4"/>
    <w:rsid w:val="006F2BF0"/>
    <w:rsid w:val="007B431A"/>
    <w:rsid w:val="00805A33"/>
    <w:rsid w:val="00815FCF"/>
    <w:rsid w:val="00917CA8"/>
    <w:rsid w:val="00921065"/>
    <w:rsid w:val="00932522"/>
    <w:rsid w:val="00B53912"/>
    <w:rsid w:val="00BF3571"/>
    <w:rsid w:val="00C12A84"/>
    <w:rsid w:val="00C4713C"/>
    <w:rsid w:val="00C551EB"/>
    <w:rsid w:val="00C644E5"/>
    <w:rsid w:val="00D5498D"/>
    <w:rsid w:val="00E70583"/>
    <w:rsid w:val="00ED40C2"/>
    <w:rsid w:val="00F97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gavin monks</cp:lastModifiedBy>
  <cp:revision>2</cp:revision>
  <cp:lastPrinted>2021-06-14T10:16:00Z</cp:lastPrinted>
  <dcterms:created xsi:type="dcterms:W3CDTF">2021-06-14T10:37:00Z</dcterms:created>
  <dcterms:modified xsi:type="dcterms:W3CDTF">2021-06-14T10:37:00Z</dcterms:modified>
</cp:coreProperties>
</file>